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469F6" w14:textId="77777777" w:rsidR="00D34FB9" w:rsidRDefault="0032796B">
      <w:r>
        <w:rPr>
          <w:b/>
          <w:bCs/>
          <w:sz w:val="40"/>
          <w:szCs w:val="40"/>
        </w:rPr>
        <w:t xml:space="preserve">Maaibestek </w:t>
      </w:r>
    </w:p>
    <w:p w14:paraId="714A9907" w14:textId="5378A9DB" w:rsidR="00D34FB9" w:rsidRDefault="0032796B" w:rsidP="00C0650B">
      <w:r>
        <w:rPr>
          <w:b/>
          <w:bCs/>
        </w:rPr>
        <w:t>Deel 1</w:t>
      </w:r>
      <w:r w:rsidR="00C0650B">
        <w:tab/>
      </w:r>
      <w:r w:rsidR="00C0650B">
        <w:tab/>
      </w:r>
      <w:r>
        <w:rPr>
          <w:b/>
          <w:bCs/>
        </w:rPr>
        <w:t>DUURZAAM GROEN</w:t>
      </w:r>
    </w:p>
    <w:p w14:paraId="55DDA724" w14:textId="7ADEE23F" w:rsidR="00D34FB9" w:rsidRDefault="0032796B">
      <w:r>
        <w:t>Voor duurzaam groen zijn de eisen geformuleerd voor het maaien met behoud van biodiversiteit en hoe om te gaan met vrijgekomen materialen om de circulariteit hiervan te waarborgen. Met deze eisen wordt invulling gegeven aan de landelijke en gemeentelijke doelstellingen. Na afloop van het project dient de opdrachtnemer een Projectcertificaat te overleggen aan de opdrachtgever.</w:t>
      </w:r>
    </w:p>
    <w:p w14:paraId="3361E4D3" w14:textId="77777777" w:rsidR="00D34FB9" w:rsidRDefault="0032796B">
      <w:r>
        <w:t xml:space="preserve">Voor de procedure van de </w:t>
      </w:r>
      <w:proofErr w:type="gramStart"/>
      <w:r>
        <w:t>informatie overdracht</w:t>
      </w:r>
      <w:proofErr w:type="gramEnd"/>
      <w:r>
        <w:t xml:space="preserve"> om te komen tot een Projectcertificaat, zie </w:t>
      </w:r>
      <w:hyperlink r:id="rId7">
        <w:r>
          <w:rPr>
            <w:rStyle w:val="Internetkoppeling"/>
          </w:rPr>
          <w:t>www.moederbestek.nl/procedure-informatie-overdracht/</w:t>
        </w:r>
      </w:hyperlink>
    </w:p>
    <w:p w14:paraId="445A51ED" w14:textId="2D81789E" w:rsidR="00D34FB9" w:rsidRDefault="0032796B" w:rsidP="00C0650B">
      <w:r>
        <w:rPr>
          <w:rFonts w:cstheme="minorHAnsi"/>
          <w:b/>
          <w:bCs/>
        </w:rPr>
        <w:t>Deel 3</w:t>
      </w:r>
      <w:r w:rsidR="00C0650B">
        <w:tab/>
      </w:r>
      <w:r w:rsidR="00C0650B">
        <w:tab/>
      </w:r>
      <w:r>
        <w:rPr>
          <w:rFonts w:cstheme="minorHAnsi"/>
          <w:b/>
          <w:bCs/>
        </w:rPr>
        <w:t>ALGEMEEN EN ADMINISTRATIEF</w:t>
      </w:r>
    </w:p>
    <w:p w14:paraId="5805C5D7" w14:textId="77777777" w:rsidR="00D34FB9" w:rsidRDefault="0032796B">
      <w:proofErr w:type="gramStart"/>
      <w:r>
        <w:rPr>
          <w:rFonts w:cstheme="minorHAnsi"/>
          <w:b/>
          <w:bCs/>
        </w:rPr>
        <w:t>01.17.xx  VRIJGEKOMEN</w:t>
      </w:r>
      <w:proofErr w:type="gramEnd"/>
      <w:r>
        <w:rPr>
          <w:rFonts w:cstheme="minorHAnsi"/>
          <w:b/>
          <w:bCs/>
        </w:rPr>
        <w:t xml:space="preserve"> MATERIALEN</w:t>
      </w:r>
    </w:p>
    <w:p w14:paraId="7083B3A7" w14:textId="77777777" w:rsidR="00D34FB9" w:rsidRDefault="0032796B">
      <w:pPr>
        <w:pStyle w:val="Normaalweb"/>
        <w:numPr>
          <w:ilvl w:val="0"/>
          <w:numId w:val="2"/>
        </w:numPr>
        <w:spacing w:before="280" w:after="0"/>
      </w:pPr>
      <w:r>
        <w:rPr>
          <w:rFonts w:asciiTheme="minorHAnsi" w:hAnsiTheme="minorHAnsi" w:cstheme="minorHAnsi"/>
          <w:sz w:val="22"/>
          <w:szCs w:val="22"/>
        </w:rPr>
        <w:t xml:space="preserve">Opdrachtgever </w:t>
      </w:r>
      <w:r>
        <w:rPr>
          <w:rFonts w:ascii="Calibri" w:hAnsi="Calibri" w:cstheme="minorHAnsi"/>
          <w:sz w:val="22"/>
          <w:szCs w:val="22"/>
        </w:rPr>
        <w:t>levert kaarten (of geeft opdracht om die te maken) met locaties waar mogelijk vervuild maaisel staat dat apart moet worden verwerkt en afgevoerd en niet zonder meer tot product kan worden verwerkt. Dit zijn bijvoorbeeld locaties met ongewenste kruiden (inclusief invasieve exoten).</w:t>
      </w:r>
      <w:r>
        <w:rPr>
          <w:rFonts w:ascii="Calibri" w:hAnsi="Calibri" w:cstheme="minorHAnsi"/>
          <w:sz w:val="22"/>
          <w:szCs w:val="22"/>
        </w:rPr>
        <w:br/>
      </w:r>
    </w:p>
    <w:p w14:paraId="27307FDB" w14:textId="6B991CFF" w:rsidR="00887890" w:rsidRPr="00887890" w:rsidRDefault="0032796B">
      <w:pPr>
        <w:pStyle w:val="Normaalweb"/>
        <w:numPr>
          <w:ilvl w:val="0"/>
          <w:numId w:val="2"/>
        </w:numPr>
        <w:spacing w:after="0"/>
      </w:pPr>
      <w:r>
        <w:rPr>
          <w:rFonts w:ascii="Calibri" w:hAnsi="Calibri" w:cstheme="minorHAnsi"/>
          <w:sz w:val="22"/>
          <w:szCs w:val="22"/>
        </w:rPr>
        <w:t xml:space="preserve">Opdrachtgever zorgt dat zwerfvuil wordt verwijderd. </w:t>
      </w:r>
    </w:p>
    <w:p w14:paraId="078FF2C0" w14:textId="3E4FE37F" w:rsidR="00D34FB9" w:rsidRDefault="00887890" w:rsidP="00887890">
      <w:pPr>
        <w:pStyle w:val="Normaalweb"/>
        <w:spacing w:after="0"/>
        <w:ind w:left="360"/>
      </w:pPr>
      <w:r>
        <w:rPr>
          <w:rFonts w:ascii="Calibri" w:hAnsi="Calibri" w:cstheme="minorHAnsi"/>
          <w:sz w:val="22"/>
          <w:szCs w:val="22"/>
        </w:rPr>
        <w:t>Optionele aanvulling:</w:t>
      </w:r>
      <w:r>
        <w:rPr>
          <w:rFonts w:ascii="Calibri" w:hAnsi="Calibri" w:cstheme="minorHAnsi"/>
          <w:sz w:val="22"/>
          <w:szCs w:val="22"/>
        </w:rPr>
        <w:br/>
      </w:r>
      <w:r w:rsidR="0032796B">
        <w:rPr>
          <w:rFonts w:ascii="Calibri" w:hAnsi="Calibri" w:cstheme="minorHAnsi"/>
          <w:sz w:val="22"/>
          <w:szCs w:val="22"/>
        </w:rPr>
        <w:t xml:space="preserve">Optie 1. </w:t>
      </w:r>
      <w:r>
        <w:rPr>
          <w:rFonts w:ascii="Calibri" w:hAnsi="Calibri" w:cstheme="minorHAnsi"/>
          <w:sz w:val="22"/>
          <w:szCs w:val="22"/>
        </w:rPr>
        <w:tab/>
      </w:r>
      <w:r w:rsidR="0032796B">
        <w:rPr>
          <w:rFonts w:ascii="Calibri" w:hAnsi="Calibri" w:cstheme="minorHAnsi"/>
          <w:sz w:val="22"/>
          <w:szCs w:val="22"/>
        </w:rPr>
        <w:t>Zwerfvuil wordt voor het maaien verwijderd</w:t>
      </w:r>
      <w:r>
        <w:rPr>
          <w:rFonts w:ascii="Calibri" w:hAnsi="Calibri" w:cstheme="minorHAnsi"/>
          <w:sz w:val="22"/>
          <w:szCs w:val="22"/>
        </w:rPr>
        <w:t>.</w:t>
      </w:r>
      <w:r w:rsidR="0032796B">
        <w:rPr>
          <w:rFonts w:ascii="Calibri" w:hAnsi="Calibri" w:cstheme="minorHAnsi"/>
          <w:sz w:val="22"/>
          <w:szCs w:val="22"/>
        </w:rPr>
        <w:br/>
        <w:t xml:space="preserve">Optie 2. </w:t>
      </w:r>
      <w:r>
        <w:rPr>
          <w:rFonts w:ascii="Calibri" w:hAnsi="Calibri" w:cstheme="minorHAnsi"/>
          <w:sz w:val="22"/>
          <w:szCs w:val="22"/>
        </w:rPr>
        <w:tab/>
      </w:r>
      <w:r w:rsidR="0032796B">
        <w:rPr>
          <w:rFonts w:ascii="Calibri" w:hAnsi="Calibri" w:cstheme="minorHAnsi"/>
          <w:sz w:val="22"/>
          <w:szCs w:val="22"/>
        </w:rPr>
        <w:t xml:space="preserve">Zwerfvuil verwijderen en gescheiden van het maaisel afvoeren is in het maaibestek </w:t>
      </w:r>
      <w:r>
        <w:rPr>
          <w:rFonts w:ascii="Calibri" w:hAnsi="Calibri" w:cstheme="minorHAnsi"/>
          <w:sz w:val="22"/>
          <w:szCs w:val="22"/>
        </w:rPr>
        <w:tab/>
      </w:r>
      <w:r>
        <w:rPr>
          <w:rFonts w:ascii="Calibri" w:hAnsi="Calibri" w:cstheme="minorHAnsi"/>
          <w:sz w:val="22"/>
          <w:szCs w:val="22"/>
        </w:rPr>
        <w:tab/>
      </w:r>
      <w:r w:rsidR="0032796B">
        <w:rPr>
          <w:rFonts w:ascii="Calibri" w:hAnsi="Calibri" w:cstheme="minorHAnsi"/>
          <w:sz w:val="22"/>
          <w:szCs w:val="22"/>
        </w:rPr>
        <w:t xml:space="preserve">geregeld.  </w:t>
      </w:r>
    </w:p>
    <w:p w14:paraId="38606493" w14:textId="628C4375" w:rsidR="00D34FB9" w:rsidRDefault="00887890">
      <w:pPr>
        <w:pStyle w:val="Lijstalinea"/>
        <w:numPr>
          <w:ilvl w:val="0"/>
          <w:numId w:val="2"/>
        </w:numPr>
      </w:pPr>
      <w:r w:rsidRPr="00887890">
        <w:rPr>
          <w:i/>
          <w:iCs/>
        </w:rPr>
        <w:t>Duurzame verwerking</w:t>
      </w:r>
      <w:r>
        <w:br/>
      </w:r>
      <w:r w:rsidR="0032796B">
        <w:t>Opdrachtnemer geeft aan op welke wijze het maaisel duurzaam wordt verwerkt. Onder</w:t>
      </w:r>
      <w:r w:rsidR="00513A9D">
        <w:t xml:space="preserve"> </w:t>
      </w:r>
      <w:r w:rsidR="0032796B">
        <w:t>duurzaam wordt hier verstaan dat er zo min mogelijk broeistofgassen in de atmosfeer terecht komen.</w:t>
      </w:r>
      <w:r w:rsidR="0032796B">
        <w:br/>
        <w:t>Het maaisel dient duurzaam te worden verwerkt volgens de volgende eisen:</w:t>
      </w:r>
    </w:p>
    <w:p w14:paraId="64FF376A" w14:textId="0A54EA06" w:rsidR="00D34FB9" w:rsidRDefault="00406A03" w:rsidP="00406A03">
      <w:pPr>
        <w:pStyle w:val="Lijstalinea"/>
        <w:numPr>
          <w:ilvl w:val="0"/>
          <w:numId w:val="7"/>
        </w:numPr>
      </w:pPr>
      <w:proofErr w:type="gramStart"/>
      <w:r>
        <w:t>de</w:t>
      </w:r>
      <w:proofErr w:type="gramEnd"/>
      <w:r>
        <w:t xml:space="preserve"> in het </w:t>
      </w:r>
      <w:r>
        <w:t>maaisel</w:t>
      </w:r>
      <w:r>
        <w:t xml:space="preserve"> aanwezige koolstof moet behouden blijven</w:t>
      </w:r>
    </w:p>
    <w:p w14:paraId="2DFDB972" w14:textId="721E8EDB" w:rsidR="00D34FB9" w:rsidRDefault="0032796B">
      <w:pPr>
        <w:pStyle w:val="Lijstalinea"/>
        <w:numPr>
          <w:ilvl w:val="0"/>
          <w:numId w:val="3"/>
        </w:numPr>
      </w:pPr>
      <w:proofErr w:type="gramStart"/>
      <w:r>
        <w:t>het</w:t>
      </w:r>
      <w:proofErr w:type="gramEnd"/>
      <w:r>
        <w:t xml:space="preserve"> maaisel dient  voor minimaal </w:t>
      </w:r>
      <w:r w:rsidR="00CE757C">
        <w:t>75</w:t>
      </w:r>
      <w:r>
        <w:t xml:space="preserve">% te worden verwerkt tot een </w:t>
      </w:r>
      <w:proofErr w:type="spellStart"/>
      <w:r>
        <w:t>biobased</w:t>
      </w:r>
      <w:proofErr w:type="spellEnd"/>
      <w:r>
        <w:t xml:space="preserve"> product (bijvoorbeeld tot turf vrije compost (Keurcompost of RHP certificering), isolatiemateriaal, plaatmateriaal etc.)</w:t>
      </w:r>
    </w:p>
    <w:p w14:paraId="79C01F61" w14:textId="21806845" w:rsidR="00D34FB9" w:rsidRDefault="0032796B">
      <w:pPr>
        <w:pStyle w:val="Lijstalinea"/>
        <w:numPr>
          <w:ilvl w:val="0"/>
          <w:numId w:val="3"/>
        </w:numPr>
      </w:pPr>
      <w:proofErr w:type="gramStart"/>
      <w:r>
        <w:t>de</w:t>
      </w:r>
      <w:proofErr w:type="gramEnd"/>
      <w:r>
        <w:t xml:space="preserve"> overige </w:t>
      </w:r>
      <w:r w:rsidR="00CE757C">
        <w:t>25</w:t>
      </w:r>
      <w:r>
        <w:t>% mag naar eigen inzicht worden verwerkt</w:t>
      </w:r>
    </w:p>
    <w:p w14:paraId="5A80CBB1" w14:textId="5600246B" w:rsidR="00D34FB9" w:rsidRPr="00D34176" w:rsidRDefault="0032796B">
      <w:pPr>
        <w:pStyle w:val="Lijstalinea"/>
        <w:numPr>
          <w:ilvl w:val="0"/>
          <w:numId w:val="3"/>
        </w:numPr>
      </w:pPr>
      <w:proofErr w:type="gramStart"/>
      <w:r>
        <w:rPr>
          <w:rFonts w:cstheme="minorHAnsi"/>
        </w:rPr>
        <w:t>minimaal</w:t>
      </w:r>
      <w:proofErr w:type="gramEnd"/>
      <w:r>
        <w:rPr>
          <w:rFonts w:cstheme="minorHAnsi"/>
        </w:rPr>
        <w:t xml:space="preserve"> 50% van het totaal vrijgekomen materiaal </w:t>
      </w:r>
      <w:r w:rsidR="000A7594">
        <w:rPr>
          <w:rFonts w:cstheme="minorHAnsi"/>
        </w:rPr>
        <w:t>dient</w:t>
      </w:r>
      <w:r>
        <w:rPr>
          <w:rFonts w:cstheme="minorHAnsi"/>
        </w:rPr>
        <w:t xml:space="preserve"> binnen een straal van maximaal </w:t>
      </w:r>
      <w:r w:rsidR="005A178E" w:rsidRPr="005A178E">
        <w:rPr>
          <w:rFonts w:cstheme="minorHAnsi"/>
          <w:highlight w:val="yellow"/>
        </w:rPr>
        <w:t>XX</w:t>
      </w:r>
      <w:r>
        <w:rPr>
          <w:rFonts w:cstheme="minorHAnsi"/>
        </w:rPr>
        <w:t xml:space="preserve"> km van de maailocatie </w:t>
      </w:r>
      <w:r w:rsidR="000A7594">
        <w:rPr>
          <w:rFonts w:cstheme="minorHAnsi"/>
        </w:rPr>
        <w:t xml:space="preserve">te </w:t>
      </w:r>
      <w:r>
        <w:rPr>
          <w:rFonts w:cstheme="minorHAnsi"/>
        </w:rPr>
        <w:t xml:space="preserve">worden verwerkt. </w:t>
      </w:r>
    </w:p>
    <w:p w14:paraId="12342A84" w14:textId="77777777" w:rsidR="00D34176" w:rsidRDefault="00D34176" w:rsidP="00D34176">
      <w:pPr>
        <w:pStyle w:val="Lijstalinea"/>
        <w:ind w:left="1068"/>
      </w:pPr>
    </w:p>
    <w:p w14:paraId="1A131E18" w14:textId="448C42E6" w:rsidR="00D34FB9" w:rsidRPr="00C0650B" w:rsidRDefault="00C0650B" w:rsidP="00D34176">
      <w:pPr>
        <w:pStyle w:val="Lijstalinea"/>
        <w:ind w:left="1764" w:firstLine="360"/>
        <w:rPr>
          <w:rFonts w:cstheme="minorHAnsi"/>
          <w:i/>
          <w:iCs/>
        </w:rPr>
      </w:pPr>
      <w:r w:rsidRPr="00C0650B">
        <w:rPr>
          <w:rFonts w:cstheme="minorHAnsi"/>
          <w:i/>
          <w:iCs/>
          <w:highlight w:val="yellow"/>
        </w:rPr>
        <w:t>XX</w:t>
      </w:r>
      <w:r w:rsidR="00CD7B4E">
        <w:rPr>
          <w:rFonts w:cstheme="minorHAnsi"/>
          <w:i/>
          <w:iCs/>
        </w:rPr>
        <w:tab/>
      </w:r>
      <w:r w:rsidRPr="00C0650B">
        <w:rPr>
          <w:rFonts w:cstheme="minorHAnsi"/>
          <w:i/>
          <w:iCs/>
        </w:rPr>
        <w:t xml:space="preserve">in te vullen </w:t>
      </w:r>
      <w:r w:rsidR="00AD0CC0">
        <w:rPr>
          <w:rFonts w:cstheme="minorHAnsi"/>
          <w:i/>
          <w:iCs/>
        </w:rPr>
        <w:t xml:space="preserve">door </w:t>
      </w:r>
      <w:r w:rsidRPr="00C0650B">
        <w:rPr>
          <w:rFonts w:cstheme="minorHAnsi"/>
          <w:i/>
          <w:iCs/>
        </w:rPr>
        <w:t>de bestekschrijver op basis van de regionale</w:t>
      </w:r>
      <w:r w:rsidR="00D34176">
        <w:rPr>
          <w:rFonts w:cstheme="minorHAnsi"/>
          <w:i/>
          <w:iCs/>
        </w:rPr>
        <w:tab/>
      </w:r>
      <w:r w:rsidR="00D34176">
        <w:rPr>
          <w:rFonts w:cstheme="minorHAnsi"/>
          <w:i/>
          <w:iCs/>
        </w:rPr>
        <w:tab/>
      </w:r>
      <w:r w:rsidR="00D34176">
        <w:rPr>
          <w:rFonts w:cstheme="minorHAnsi"/>
          <w:i/>
          <w:iCs/>
        </w:rPr>
        <w:tab/>
      </w:r>
      <w:r w:rsidRPr="00C0650B">
        <w:rPr>
          <w:rFonts w:cstheme="minorHAnsi"/>
          <w:i/>
          <w:iCs/>
        </w:rPr>
        <w:t xml:space="preserve"> beschikbaarheid van verwerkingslocaties</w:t>
      </w:r>
    </w:p>
    <w:p w14:paraId="6E63C545" w14:textId="77777777" w:rsidR="00C0650B" w:rsidRDefault="00C0650B">
      <w:pPr>
        <w:pStyle w:val="Lijstalinea"/>
        <w:rPr>
          <w:rFonts w:cstheme="minorHAnsi"/>
        </w:rPr>
      </w:pPr>
    </w:p>
    <w:p w14:paraId="61DAA784" w14:textId="43E99FA9" w:rsidR="00D34FB9" w:rsidRPr="00C0650B" w:rsidRDefault="00887890" w:rsidP="00C0650B">
      <w:pPr>
        <w:pStyle w:val="Lijstalinea"/>
        <w:numPr>
          <w:ilvl w:val="0"/>
          <w:numId w:val="2"/>
        </w:numPr>
        <w:rPr>
          <w:rFonts w:cstheme="minorHAnsi"/>
        </w:rPr>
      </w:pPr>
      <w:r w:rsidRPr="00887890">
        <w:rPr>
          <w:rFonts w:cstheme="minorHAnsi"/>
        </w:rPr>
        <w:t xml:space="preserve">Opdrachtnemer geeft </w:t>
      </w:r>
      <w:r w:rsidR="00C0650B">
        <w:rPr>
          <w:rFonts w:cstheme="minorHAnsi"/>
        </w:rPr>
        <w:t>het</w:t>
      </w:r>
      <w:r w:rsidRPr="00887890">
        <w:rPr>
          <w:rFonts w:cstheme="minorHAnsi"/>
        </w:rPr>
        <w:t xml:space="preserve"> vrijkomende </w:t>
      </w:r>
      <w:r>
        <w:rPr>
          <w:rFonts w:cstheme="minorHAnsi"/>
        </w:rPr>
        <w:t>maaisel</w:t>
      </w:r>
      <w:r w:rsidRPr="00887890">
        <w:rPr>
          <w:rFonts w:cstheme="minorHAnsi"/>
        </w:rPr>
        <w:t xml:space="preserve"> af aan een erkende inrichting. Opdrachtnemer verstrekt aan directie een bewijs van ontvangst (</w:t>
      </w:r>
      <w:proofErr w:type="spellStart"/>
      <w:r w:rsidRPr="00887890">
        <w:rPr>
          <w:rFonts w:cstheme="minorHAnsi"/>
        </w:rPr>
        <w:t>weegbon</w:t>
      </w:r>
      <w:proofErr w:type="spellEnd"/>
      <w:r w:rsidRPr="00887890">
        <w:rPr>
          <w:rFonts w:cstheme="minorHAnsi"/>
        </w:rPr>
        <w:t xml:space="preserve">) hiervan. De inrichting moet aantoonbaar het vrijgekomen materiaal kunnen verwerken tot de onder het punt </w:t>
      </w:r>
      <w:r w:rsidRPr="00887890">
        <w:rPr>
          <w:rFonts w:cstheme="minorHAnsi"/>
          <w:i/>
          <w:iCs/>
        </w:rPr>
        <w:t xml:space="preserve">Duurzame Verwerking </w:t>
      </w:r>
      <w:r w:rsidRPr="00887890">
        <w:rPr>
          <w:rFonts w:cstheme="minorHAnsi"/>
        </w:rPr>
        <w:t xml:space="preserve">aangeboden product(en). Hieruit moet blijken dat over de gehele contractperiode bezien, wordt voldaan aan de aangeboden verwerking (aanvulling op RAW 01.17.08 bewijs van ontvangst). </w:t>
      </w:r>
    </w:p>
    <w:sectPr w:rsidR="00D34FB9" w:rsidRPr="00C0650B">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0" w:gutter="0"/>
      <w:cols w:space="708"/>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78A68" w14:textId="77777777" w:rsidR="00D92E2F" w:rsidRDefault="00D92E2F">
      <w:pPr>
        <w:spacing w:after="0" w:line="240" w:lineRule="auto"/>
      </w:pPr>
      <w:r>
        <w:separator/>
      </w:r>
    </w:p>
  </w:endnote>
  <w:endnote w:type="continuationSeparator" w:id="0">
    <w:p w14:paraId="3C7A8C8B" w14:textId="77777777" w:rsidR="00D92E2F" w:rsidRDefault="00D92E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OpenSymbol">
    <w:altName w:val="Arial Unicode MS"/>
    <w:panose1 w:val="020B0604020202020204"/>
    <w:charset w:val="00"/>
    <w:family w:val="roman"/>
    <w:pitch w:val="variable"/>
  </w:font>
  <w:font w:name="Liberation Sans">
    <w:altName w:val="Arial"/>
    <w:panose1 w:val="020B0604020202020204"/>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4D"/>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4F364" w14:textId="77777777" w:rsidR="00D34FB9" w:rsidRDefault="00D34FB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6A1D1" w14:textId="77777777" w:rsidR="00D34FB9" w:rsidRDefault="00D34FB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C951C" w14:textId="77777777" w:rsidR="00D34FB9" w:rsidRDefault="00D34FB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D2BA7" w14:textId="77777777" w:rsidR="00D92E2F" w:rsidRDefault="00D92E2F">
      <w:pPr>
        <w:spacing w:after="0" w:line="240" w:lineRule="auto"/>
      </w:pPr>
      <w:r>
        <w:separator/>
      </w:r>
    </w:p>
  </w:footnote>
  <w:footnote w:type="continuationSeparator" w:id="0">
    <w:p w14:paraId="6E4AC431" w14:textId="77777777" w:rsidR="00D92E2F" w:rsidRDefault="00D92E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54010" w14:textId="77777777" w:rsidR="00D34FB9" w:rsidRDefault="0032796B">
    <w:pPr>
      <w:pStyle w:val="Koptekst"/>
    </w:pPr>
    <w:r>
      <w:rPr>
        <w:noProof/>
      </w:rPr>
      <mc:AlternateContent>
        <mc:Choice Requires="wps">
          <w:drawing>
            <wp:anchor distT="5080" distB="5715" distL="0" distR="635" simplePos="0" relativeHeight="251655680" behindDoc="1" locked="0" layoutInCell="0" allowOverlap="1" wp14:anchorId="257BF176" wp14:editId="1EEB1017">
              <wp:simplePos x="0" y="0"/>
              <wp:positionH relativeFrom="column">
                <wp:posOffset>0</wp:posOffset>
              </wp:positionH>
              <wp:positionV relativeFrom="paragraph">
                <wp:posOffset>635</wp:posOffset>
              </wp:positionV>
              <wp:extent cx="635000" cy="635000"/>
              <wp:effectExtent l="0" t="5080" r="635" b="5715"/>
              <wp:wrapNone/>
              <wp:docPr id="1" name="AutoShape 4" hidden="1"/>
              <wp:cNvGraphicFramePr/>
              <a:graphic xmlns:a="http://schemas.openxmlformats.org/drawingml/2006/main">
                <a:graphicData uri="http://schemas.microsoft.com/office/word/2010/wordprocessingShape">
                  <wps:wsp>
                    <wps:cNvSpPr/>
                    <wps:spPr>
                      <a:xfrm>
                        <a:off x="0" y="0"/>
                        <a:ext cx="635040" cy="635040"/>
                      </a:xfrm>
                      <a:custGeom>
                        <a:avLst/>
                        <a:gdLst/>
                        <a:ahLst/>
                        <a:cxnLst/>
                        <a:rect l="l" t="t" r="r" b="b"/>
                        <a:pathLst>
                          <a:path w="21600" h="21600">
                            <a:moveTo>
                              <a:pt x="0" y="0"/>
                            </a:moveTo>
                            <a:lnTo>
                              <a:pt x="21600" y="0"/>
                            </a:lnTo>
                            <a:moveTo>
                              <a:pt x="0" y="21600"/>
                            </a:moveTo>
                            <a:lnTo>
                              <a:pt x="21600" y="21600"/>
                            </a:lnTo>
                          </a:path>
                        </a:pathLst>
                      </a:cu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shape w14:anchorId="2E62BF76" id="AutoShape 4" o:spid="_x0000_s1026" style="position:absolute;margin-left:0;margin-top:.05pt;width:50pt;height:50pt;z-index:-251660800;visibility:hidden;mso-wrap-style:square;mso-wrap-distance-left:0;mso-wrap-distance-top:.4pt;mso-wrap-distance-right:.05pt;mso-wrap-distance-bottom:.45pt;mso-position-horizontal:absolute;mso-position-horizontal-relative:text;mso-position-vertical:absolute;mso-position-vertical-relative:text;v-text-anchor:top" coordsize="21600,216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" o:allowincell="f" path="m,l21600,m,21600r21600,e">
              <v:stroke joinstyle="miter"/>
              <v:path arrowok="t"/>
            </v:shape>
          </w:pict>
        </mc:Fallback>
      </mc:AlternateContent>
    </w:r>
    <w:r w:rsidR="00C0650B">
      <w:rPr>
        <w:noProof/>
      </w:rPr>
      <mc:AlternateContent>
        <mc:Choice Requires="wps">
          <w:drawing>
            <wp:anchor distT="0" distB="0" distL="114300" distR="114300" simplePos="0" relativeHeight="251658752" behindDoc="0" locked="0" layoutInCell="1" allowOverlap="1" wp14:anchorId="73F1E24D">
              <wp:simplePos x="0" y="0"/>
              <wp:positionH relativeFrom="column">
                <wp:posOffset>0</wp:posOffset>
              </wp:positionH>
              <wp:positionV relativeFrom="paragraph">
                <wp:posOffset>0</wp:posOffset>
              </wp:positionV>
              <wp:extent cx="635000" cy="635000"/>
              <wp:effectExtent l="0" t="0" r="0" b="0"/>
              <wp:wrapNone/>
              <wp:docPr id="29263465" name="AutoShape 2"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21600"/>
                          <a:gd name="T1" fmla="*/ 0 h 21600"/>
                          <a:gd name="T2" fmla="*/ 2147483646 w 21600"/>
                          <a:gd name="T3" fmla="*/ 0 h 21600"/>
                          <a:gd name="T4" fmla="*/ 0 w 21600"/>
                          <a:gd name="T5" fmla="*/ 2147483646 h 21600"/>
                          <a:gd name="T6" fmla="*/ 2147483646 w 21600"/>
                          <a:gd name="T7" fmla="*/ 2147483646 h 2160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1600" h="21600">
                            <a:moveTo>
                              <a:pt x="0" y="0"/>
                            </a:moveTo>
                            <a:lnTo>
                              <a:pt x="21600" y="0"/>
                            </a:lnTo>
                          </a:path>
                          <a:path w="21600" h="21600">
                            <a:moveTo>
                              <a:pt x="0" y="21600"/>
                            </a:moveTo>
                            <a:lnTo>
                              <a:pt x="21600" y="21600"/>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4BC273" id="AutoShape 2" o:spid="_x0000_s1026" style="position:absolute;margin-left:0;margin-top:0;width:50pt;height:50pt;z-index:251658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" path="m,l21600,em,21600r21600,e">
              <v:stroke joinstyle="miter"/>
              <v:path arrowok="t" o:connecttype="custom" o:connectlocs="0,0;2147483646,0;0,2147483646;2147483646,2147483646" o:connectangles="0,0,0,0"/>
            </v:shape>
          </w:pict>
        </mc:Fallback>
      </mc:AlternateContent>
    </w:r>
    <w:r w:rsidR="00D92E2F">
      <w:pict w14:anchorId="218399B0">
        <v:shape id="PowerPlusWaterMarkObject66905907" o:spid="_x0000_s1025" alt="" style="position:absolute;margin-left:0;margin-top:0;width:511.5pt;height:132.6pt;rotation:315;z-index:251659776;visibility:visible;mso-wrap-style:none;mso-wrap-edited:f;mso-width-percent:0;mso-height-percent:0;mso-position-horizontal:center;mso-position-horizontal-relative:margin;mso-position-vertical:center;mso-position-vertical-relative:margin;mso-width-percent:0;mso-height-percent:0;v-text-anchor:middle" coordsize="21600,21600" o:spt="100" o:allowincell="f" adj="10800,,0" path="m,l21600,em,21600r21600,e" fillcolor="silver" stroked="f" strokecolor="#3465a4">
          <v:fill color2="#3f3f3f"/>
          <v:stroke joinstyle="round"/>
          <v:formulas/>
          <v:path textpathok="t" o:connecttype="custom" o:connectlocs="0,0;2147483646,0;0,2147483646;2147483646,2147483646" o:connectangles="0,0,0,0"/>
          <v:textpath on="t" style="font-family:&quot;Calibri&quot;;font-size:1pt" fitshape="t" trim="t" string="CONCEP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08D64" w14:textId="77777777" w:rsidR="00D34FB9" w:rsidRDefault="0032796B">
    <w:pPr>
      <w:pStyle w:val="Koptekst"/>
    </w:pPr>
    <w:r>
      <w:rPr>
        <w:noProof/>
      </w:rPr>
      <mc:AlternateContent>
        <mc:Choice Requires="wps">
          <w:drawing>
            <wp:anchor distT="0" distB="0" distL="114300" distR="0" simplePos="0" relativeHeight="251656704" behindDoc="1" locked="0" layoutInCell="0" allowOverlap="1" wp14:anchorId="21005F98" wp14:editId="26600255">
              <wp:simplePos x="0" y="0"/>
              <wp:positionH relativeFrom="margin">
                <wp:align>center</wp:align>
              </wp:positionH>
              <wp:positionV relativeFrom="margin">
                <wp:align>center</wp:align>
              </wp:positionV>
              <wp:extent cx="50165" cy="15875"/>
              <wp:effectExtent l="2854960" t="3602355" r="0" b="0"/>
              <wp:wrapNone/>
              <wp:docPr id="3" name="PowerPlusWaterMarkObject66905908"/>
              <wp:cNvGraphicFramePr/>
              <a:graphic xmlns:a="http://schemas.openxmlformats.org/drawingml/2006/main">
                <a:graphicData uri="http://schemas.microsoft.com/office/word/2010/wordprocessingShape">
                  <wps:wsp>
                    <wps:cNvSpPr txBox="1"/>
                    <wps:spPr>
                      <a:xfrm rot="18900000">
                        <a:off x="0" y="0"/>
                        <a:ext cx="50040" cy="15840"/>
                      </a:xfrm>
                      <a:prstGeom prst="rect">
                        <a:avLst/>
                      </a:prstGeom>
                    </wps:spPr>
                    <wps:txbx>
                      <w:txbxContent>
                        <w:p w14:paraId="0FD0EFD3" w14:textId="77777777" w:rsidR="00D34FB9" w:rsidRDefault="0032796B">
                          <w:pPr>
                            <w:overflowPunct w:val="0"/>
                            <w:spacing w:after="0" w:line="240" w:lineRule="auto"/>
                          </w:pPr>
                          <w:r>
                            <w:rPr>
                              <w:sz w:val="2"/>
                            </w:rPr>
                            <w:t>CONCEPT</w:t>
                          </w:r>
                        </w:p>
                      </w:txbxContent>
                    </wps:txbx>
                    <wps:bodyPr wrap="none" lIns="0" tIns="0" rIns="0" bIns="0" numCol="1" anchor="ctr">
                      <a:prstTxWarp prst="textPlain">
                        <a:avLst/>
                      </a:prstTxWarp>
                      <a:noAutofit/>
                    </wps:bodyPr>
                  </wps:wsp>
                </a:graphicData>
              </a:graphic>
            </wp:anchor>
          </w:drawing>
        </mc:Choice>
        <mc:Fallback>
          <w:pict>
            <v:shapetype w14:anchorId="21005F98" id="_x0000_t202" coordsize="21600,21600" o:spt="202" path="m,l,21600r21600,l21600,xe">
              <v:stroke joinstyle="miter"/>
              <v:path gradientshapeok="t" o:connecttype="rect"/>
            </v:shapetype>
            <v:shape id="PowerPlusWaterMarkObject66905908" o:spid="_x0000_s1026" type="#_x0000_t202" style="position:absolute;margin-left:0;margin-top:0;width:3.95pt;height:1.25pt;rotation:-45;z-index:-251659776;visibility:visible;mso-wrap-style:none;mso-wrap-distance-left:9pt;mso-wrap-distance-top:0;mso-wrap-distance-right:0;mso-wrap-distance-bottom:0;mso-position-horizontal:center;mso-position-horizontal-relative:margin;mso-position-vertical:center;mso-position-vertical-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" o:allowincell="f" filled="f" stroked="f">
              <v:textbox inset="0,0,0,0">
                <w:txbxContent>
                  <w:p w14:paraId="0FD0EFD3" w14:textId="77777777" w:rsidR="00D34FB9" w:rsidRDefault="0032796B">
                    <w:pPr>
                      <w:overflowPunct w:val="0"/>
                      <w:spacing w:after="0" w:line="240" w:lineRule="auto"/>
                    </w:pPr>
                    <w:r>
                      <w:rPr>
                        <w:sz w:val="2"/>
                      </w:rPr>
                      <w:t>CONCEPT</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FC5DD" w14:textId="77777777" w:rsidR="00D34FB9" w:rsidRDefault="0032796B">
    <w:pPr>
      <w:pStyle w:val="Koptekst"/>
    </w:pPr>
    <w:r>
      <w:rPr>
        <w:noProof/>
      </w:rPr>
      <mc:AlternateContent>
        <mc:Choice Requires="wps">
          <w:drawing>
            <wp:anchor distT="0" distB="0" distL="114300" distR="0" simplePos="0" relativeHeight="251657728" behindDoc="1" locked="0" layoutInCell="0" allowOverlap="1" wp14:anchorId="4C464358" wp14:editId="3E925B9A">
              <wp:simplePos x="0" y="0"/>
              <wp:positionH relativeFrom="margin">
                <wp:align>center</wp:align>
              </wp:positionH>
              <wp:positionV relativeFrom="margin">
                <wp:align>center</wp:align>
              </wp:positionV>
              <wp:extent cx="50165" cy="15875"/>
              <wp:effectExtent l="2854960" t="3602355" r="0" b="0"/>
              <wp:wrapNone/>
              <wp:docPr id="4" name="PowerPlusWaterMarkObject66905908"/>
              <wp:cNvGraphicFramePr/>
              <a:graphic xmlns:a="http://schemas.openxmlformats.org/drawingml/2006/main">
                <a:graphicData uri="http://schemas.microsoft.com/office/word/2010/wordprocessingShape">
                  <wps:wsp>
                    <wps:cNvSpPr txBox="1"/>
                    <wps:spPr>
                      <a:xfrm rot="18900000">
                        <a:off x="0" y="0"/>
                        <a:ext cx="50040" cy="15840"/>
                      </a:xfrm>
                      <a:prstGeom prst="rect">
                        <a:avLst/>
                      </a:prstGeom>
                    </wps:spPr>
                    <wps:txbx>
                      <w:txbxContent>
                        <w:p w14:paraId="0CECDC9C" w14:textId="77777777" w:rsidR="00D34FB9" w:rsidRDefault="0032796B">
                          <w:pPr>
                            <w:overflowPunct w:val="0"/>
                            <w:spacing w:after="0" w:line="240" w:lineRule="auto"/>
                          </w:pPr>
                          <w:r>
                            <w:rPr>
                              <w:sz w:val="2"/>
                            </w:rPr>
                            <w:t>CONCEPT</w:t>
                          </w:r>
                        </w:p>
                      </w:txbxContent>
                    </wps:txbx>
                    <wps:bodyPr wrap="none" lIns="0" tIns="0" rIns="0" bIns="0" numCol="1" anchor="ctr">
                      <a:prstTxWarp prst="textPlain">
                        <a:avLst/>
                      </a:prstTxWarp>
                      <a:noAutofit/>
                    </wps:bodyPr>
                  </wps:wsp>
                </a:graphicData>
              </a:graphic>
            </wp:anchor>
          </w:drawing>
        </mc:Choice>
        <mc:Fallback>
          <w:pict>
            <v:shapetype w14:anchorId="4C464358" id="_x0000_t202" coordsize="21600,21600" o:spt="202" path="m,l,21600r21600,l21600,xe">
              <v:stroke joinstyle="miter"/>
              <v:path gradientshapeok="t" o:connecttype="rect"/>
            </v:shapetype>
            <v:shape id="_x0000_s1027" type="#_x0000_t202" style="position:absolute;margin-left:0;margin-top:0;width:3.95pt;height:1.25pt;rotation:-45;z-index:-251658752;visibility:visible;mso-wrap-style:none;mso-wrap-distance-left:9pt;mso-wrap-distance-top:0;mso-wrap-distance-right:0;mso-wrap-distance-bottom:0;mso-position-horizontal:center;mso-position-horizontal-relative:margin;mso-position-vertical:center;mso-position-vertical-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" o:allowincell="f" filled="f" stroked="f">
              <v:textbox inset="0,0,0,0">
                <w:txbxContent>
                  <w:p w14:paraId="0CECDC9C" w14:textId="77777777" w:rsidR="00D34FB9" w:rsidRDefault="0032796B">
                    <w:pPr>
                      <w:overflowPunct w:val="0"/>
                      <w:spacing w:after="0" w:line="240" w:lineRule="auto"/>
                    </w:pPr>
                    <w:r>
                      <w:rPr>
                        <w:sz w:val="2"/>
                      </w:rPr>
                      <w:t>CONCEPT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D3D16"/>
    <w:multiLevelType w:val="multilevel"/>
    <w:tmpl w:val="59EC2BB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4EF60303"/>
    <w:multiLevelType w:val="multilevel"/>
    <w:tmpl w:val="9848762E"/>
    <w:lvl w:ilvl="0">
      <w:start w:val="51"/>
      <w:numFmt w:val="decimal"/>
      <w:lvlText w:val="%1"/>
      <w:lvlJc w:val="left"/>
      <w:pPr>
        <w:tabs>
          <w:tab w:val="num" w:pos="0"/>
        </w:tabs>
        <w:ind w:left="500" w:hanging="500"/>
      </w:pPr>
    </w:lvl>
    <w:lvl w:ilvl="1">
      <w:start w:val="22"/>
      <w:numFmt w:val="decimal"/>
      <w:lvlText w:val="%1.%2"/>
      <w:lvlJc w:val="left"/>
      <w:pPr>
        <w:tabs>
          <w:tab w:val="num" w:pos="0"/>
        </w:tabs>
        <w:ind w:left="500" w:hanging="500"/>
      </w:pPr>
    </w:lvl>
    <w:lvl w:ilvl="2">
      <w:start w:val="1"/>
      <w:numFmt w:val="lowerRoman"/>
      <w:lvlText w:val="%1.%2.%3"/>
      <w:lvlJc w:val="left"/>
      <w:pPr>
        <w:tabs>
          <w:tab w:val="num" w:pos="0"/>
        </w:tabs>
        <w:ind w:left="1080" w:hanging="108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 w15:restartNumberingAfterBreak="0">
    <w:nsid w:val="517A79CE"/>
    <w:multiLevelType w:val="multilevel"/>
    <w:tmpl w:val="4A0861A6"/>
    <w:lvl w:ilvl="0">
      <w:start w:val="3"/>
      <w:numFmt w:val="bullet"/>
      <w:lvlText w:val="-"/>
      <w:lvlJc w:val="left"/>
      <w:pPr>
        <w:tabs>
          <w:tab w:val="num" w:pos="0"/>
        </w:tabs>
        <w:ind w:left="720" w:hanging="360"/>
      </w:pPr>
      <w:rPr>
        <w:rFonts w:ascii="Calibri" w:eastAsiaTheme="minorHAns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5A471E5F"/>
    <w:multiLevelType w:val="multilevel"/>
    <w:tmpl w:val="C570003C"/>
    <w:lvl w:ilvl="0">
      <w:start w:val="3"/>
      <w:numFmt w:val="bullet"/>
      <w:lvlText w:val="-"/>
      <w:lvlJc w:val="left"/>
      <w:pPr>
        <w:tabs>
          <w:tab w:val="num" w:pos="0"/>
        </w:tabs>
        <w:ind w:left="360" w:hanging="360"/>
      </w:pPr>
      <w:rPr>
        <w:rFonts w:ascii="Calibri" w:eastAsiaTheme="minorHAnsi" w:hAnsi="Calibri" w:cs="Calibri"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4" w15:restartNumberingAfterBreak="0">
    <w:nsid w:val="61721E79"/>
    <w:multiLevelType w:val="hybridMultilevel"/>
    <w:tmpl w:val="6FFA2C8A"/>
    <w:lvl w:ilvl="0" w:tplc="04130001">
      <w:start w:val="1"/>
      <w:numFmt w:val="bullet"/>
      <w:lvlText w:val=""/>
      <w:lvlJc w:val="left"/>
      <w:pPr>
        <w:ind w:left="1060" w:hanging="360"/>
      </w:pPr>
      <w:rPr>
        <w:rFonts w:ascii="Symbol" w:hAnsi="Symbol" w:hint="default"/>
      </w:rPr>
    </w:lvl>
    <w:lvl w:ilvl="1" w:tplc="04130003" w:tentative="1">
      <w:start w:val="1"/>
      <w:numFmt w:val="bullet"/>
      <w:lvlText w:val="o"/>
      <w:lvlJc w:val="left"/>
      <w:pPr>
        <w:ind w:left="1780" w:hanging="360"/>
      </w:pPr>
      <w:rPr>
        <w:rFonts w:ascii="Courier New" w:hAnsi="Courier New" w:cs="Courier New" w:hint="default"/>
      </w:rPr>
    </w:lvl>
    <w:lvl w:ilvl="2" w:tplc="04130005" w:tentative="1">
      <w:start w:val="1"/>
      <w:numFmt w:val="bullet"/>
      <w:lvlText w:val=""/>
      <w:lvlJc w:val="left"/>
      <w:pPr>
        <w:ind w:left="2500" w:hanging="360"/>
      </w:pPr>
      <w:rPr>
        <w:rFonts w:ascii="Wingdings" w:hAnsi="Wingdings" w:hint="default"/>
      </w:rPr>
    </w:lvl>
    <w:lvl w:ilvl="3" w:tplc="04130001" w:tentative="1">
      <w:start w:val="1"/>
      <w:numFmt w:val="bullet"/>
      <w:lvlText w:val=""/>
      <w:lvlJc w:val="left"/>
      <w:pPr>
        <w:ind w:left="3220" w:hanging="360"/>
      </w:pPr>
      <w:rPr>
        <w:rFonts w:ascii="Symbol" w:hAnsi="Symbol" w:hint="default"/>
      </w:rPr>
    </w:lvl>
    <w:lvl w:ilvl="4" w:tplc="04130003" w:tentative="1">
      <w:start w:val="1"/>
      <w:numFmt w:val="bullet"/>
      <w:lvlText w:val="o"/>
      <w:lvlJc w:val="left"/>
      <w:pPr>
        <w:ind w:left="3940" w:hanging="360"/>
      </w:pPr>
      <w:rPr>
        <w:rFonts w:ascii="Courier New" w:hAnsi="Courier New" w:cs="Courier New" w:hint="default"/>
      </w:rPr>
    </w:lvl>
    <w:lvl w:ilvl="5" w:tplc="04130005" w:tentative="1">
      <w:start w:val="1"/>
      <w:numFmt w:val="bullet"/>
      <w:lvlText w:val=""/>
      <w:lvlJc w:val="left"/>
      <w:pPr>
        <w:ind w:left="4660" w:hanging="360"/>
      </w:pPr>
      <w:rPr>
        <w:rFonts w:ascii="Wingdings" w:hAnsi="Wingdings" w:hint="default"/>
      </w:rPr>
    </w:lvl>
    <w:lvl w:ilvl="6" w:tplc="04130001" w:tentative="1">
      <w:start w:val="1"/>
      <w:numFmt w:val="bullet"/>
      <w:lvlText w:val=""/>
      <w:lvlJc w:val="left"/>
      <w:pPr>
        <w:ind w:left="5380" w:hanging="360"/>
      </w:pPr>
      <w:rPr>
        <w:rFonts w:ascii="Symbol" w:hAnsi="Symbol" w:hint="default"/>
      </w:rPr>
    </w:lvl>
    <w:lvl w:ilvl="7" w:tplc="04130003" w:tentative="1">
      <w:start w:val="1"/>
      <w:numFmt w:val="bullet"/>
      <w:lvlText w:val="o"/>
      <w:lvlJc w:val="left"/>
      <w:pPr>
        <w:ind w:left="6100" w:hanging="360"/>
      </w:pPr>
      <w:rPr>
        <w:rFonts w:ascii="Courier New" w:hAnsi="Courier New" w:cs="Courier New" w:hint="default"/>
      </w:rPr>
    </w:lvl>
    <w:lvl w:ilvl="8" w:tplc="04130005" w:tentative="1">
      <w:start w:val="1"/>
      <w:numFmt w:val="bullet"/>
      <w:lvlText w:val=""/>
      <w:lvlJc w:val="left"/>
      <w:pPr>
        <w:ind w:left="6820" w:hanging="360"/>
      </w:pPr>
      <w:rPr>
        <w:rFonts w:ascii="Wingdings" w:hAnsi="Wingdings" w:hint="default"/>
      </w:rPr>
    </w:lvl>
  </w:abstractNum>
  <w:abstractNum w:abstractNumId="5" w15:restartNumberingAfterBreak="0">
    <w:nsid w:val="6693506D"/>
    <w:multiLevelType w:val="multilevel"/>
    <w:tmpl w:val="4480583A"/>
    <w:lvl w:ilvl="0">
      <w:start w:val="1"/>
      <w:numFmt w:val="bullet"/>
      <w:lvlText w:val="o"/>
      <w:lvlJc w:val="left"/>
      <w:pPr>
        <w:tabs>
          <w:tab w:val="num" w:pos="0"/>
        </w:tabs>
        <w:ind w:left="1068" w:hanging="360"/>
      </w:pPr>
      <w:rPr>
        <w:rFonts w:ascii="Courier New" w:hAnsi="Courier New" w:cs="Courier New" w:hint="default"/>
      </w:rPr>
    </w:lvl>
    <w:lvl w:ilvl="1">
      <w:start w:val="1"/>
      <w:numFmt w:val="bullet"/>
      <w:lvlText w:val="o"/>
      <w:lvlJc w:val="left"/>
      <w:pPr>
        <w:tabs>
          <w:tab w:val="num" w:pos="0"/>
        </w:tabs>
        <w:ind w:left="1788" w:hanging="360"/>
      </w:pPr>
      <w:rPr>
        <w:rFonts w:ascii="Courier New" w:hAnsi="Courier New" w:cs="Courier New" w:hint="default"/>
      </w:rPr>
    </w:lvl>
    <w:lvl w:ilvl="2">
      <w:start w:val="1"/>
      <w:numFmt w:val="bullet"/>
      <w:lvlText w:val=""/>
      <w:lvlJc w:val="left"/>
      <w:pPr>
        <w:tabs>
          <w:tab w:val="num" w:pos="0"/>
        </w:tabs>
        <w:ind w:left="2508" w:hanging="360"/>
      </w:pPr>
      <w:rPr>
        <w:rFonts w:ascii="Wingdings" w:hAnsi="Wingdings" w:cs="Wingdings" w:hint="default"/>
      </w:rPr>
    </w:lvl>
    <w:lvl w:ilvl="3">
      <w:start w:val="1"/>
      <w:numFmt w:val="bullet"/>
      <w:lvlText w:val=""/>
      <w:lvlJc w:val="left"/>
      <w:pPr>
        <w:tabs>
          <w:tab w:val="num" w:pos="0"/>
        </w:tabs>
        <w:ind w:left="3228" w:hanging="360"/>
      </w:pPr>
      <w:rPr>
        <w:rFonts w:ascii="Symbol" w:hAnsi="Symbol" w:cs="Symbol" w:hint="default"/>
      </w:rPr>
    </w:lvl>
    <w:lvl w:ilvl="4">
      <w:start w:val="1"/>
      <w:numFmt w:val="bullet"/>
      <w:lvlText w:val="o"/>
      <w:lvlJc w:val="left"/>
      <w:pPr>
        <w:tabs>
          <w:tab w:val="num" w:pos="0"/>
        </w:tabs>
        <w:ind w:left="3948" w:hanging="360"/>
      </w:pPr>
      <w:rPr>
        <w:rFonts w:ascii="Courier New" w:hAnsi="Courier New" w:cs="Courier New" w:hint="default"/>
      </w:rPr>
    </w:lvl>
    <w:lvl w:ilvl="5">
      <w:start w:val="1"/>
      <w:numFmt w:val="bullet"/>
      <w:lvlText w:val=""/>
      <w:lvlJc w:val="left"/>
      <w:pPr>
        <w:tabs>
          <w:tab w:val="num" w:pos="0"/>
        </w:tabs>
        <w:ind w:left="4668" w:hanging="360"/>
      </w:pPr>
      <w:rPr>
        <w:rFonts w:ascii="Wingdings" w:hAnsi="Wingdings" w:cs="Wingdings" w:hint="default"/>
      </w:rPr>
    </w:lvl>
    <w:lvl w:ilvl="6">
      <w:start w:val="1"/>
      <w:numFmt w:val="bullet"/>
      <w:lvlText w:val=""/>
      <w:lvlJc w:val="left"/>
      <w:pPr>
        <w:tabs>
          <w:tab w:val="num" w:pos="0"/>
        </w:tabs>
        <w:ind w:left="5388" w:hanging="360"/>
      </w:pPr>
      <w:rPr>
        <w:rFonts w:ascii="Symbol" w:hAnsi="Symbol" w:cs="Symbol" w:hint="default"/>
      </w:rPr>
    </w:lvl>
    <w:lvl w:ilvl="7">
      <w:start w:val="1"/>
      <w:numFmt w:val="bullet"/>
      <w:lvlText w:val="o"/>
      <w:lvlJc w:val="left"/>
      <w:pPr>
        <w:tabs>
          <w:tab w:val="num" w:pos="0"/>
        </w:tabs>
        <w:ind w:left="6108" w:hanging="360"/>
      </w:pPr>
      <w:rPr>
        <w:rFonts w:ascii="Courier New" w:hAnsi="Courier New" w:cs="Courier New" w:hint="default"/>
      </w:rPr>
    </w:lvl>
    <w:lvl w:ilvl="8">
      <w:start w:val="1"/>
      <w:numFmt w:val="bullet"/>
      <w:lvlText w:val=""/>
      <w:lvlJc w:val="left"/>
      <w:pPr>
        <w:tabs>
          <w:tab w:val="num" w:pos="0"/>
        </w:tabs>
        <w:ind w:left="6828" w:hanging="360"/>
      </w:pPr>
      <w:rPr>
        <w:rFonts w:ascii="Wingdings" w:hAnsi="Wingdings" w:cs="Wingdings" w:hint="default"/>
      </w:rPr>
    </w:lvl>
  </w:abstractNum>
  <w:abstractNum w:abstractNumId="6" w15:restartNumberingAfterBreak="0">
    <w:nsid w:val="764E547A"/>
    <w:multiLevelType w:val="multilevel"/>
    <w:tmpl w:val="0C965AA8"/>
    <w:lvl w:ilvl="0">
      <w:start w:val="1"/>
      <w:numFmt w:val="bullet"/>
      <w:lvlText w:val="o"/>
      <w:lvlJc w:val="left"/>
      <w:pPr>
        <w:tabs>
          <w:tab w:val="num" w:pos="0"/>
        </w:tabs>
        <w:ind w:left="1068" w:hanging="360"/>
      </w:pPr>
      <w:rPr>
        <w:rFonts w:ascii="Courier New" w:hAnsi="Courier New" w:cs="Courier New" w:hint="default"/>
      </w:rPr>
    </w:lvl>
    <w:lvl w:ilvl="1">
      <w:start w:val="1"/>
      <w:numFmt w:val="bullet"/>
      <w:lvlText w:val="o"/>
      <w:lvlJc w:val="left"/>
      <w:pPr>
        <w:tabs>
          <w:tab w:val="num" w:pos="0"/>
        </w:tabs>
        <w:ind w:left="1788" w:hanging="360"/>
      </w:pPr>
      <w:rPr>
        <w:rFonts w:ascii="Courier New" w:hAnsi="Courier New" w:cs="Courier New" w:hint="default"/>
      </w:rPr>
    </w:lvl>
    <w:lvl w:ilvl="2">
      <w:start w:val="1"/>
      <w:numFmt w:val="bullet"/>
      <w:lvlText w:val=""/>
      <w:lvlJc w:val="left"/>
      <w:pPr>
        <w:tabs>
          <w:tab w:val="num" w:pos="0"/>
        </w:tabs>
        <w:ind w:left="2508" w:hanging="360"/>
      </w:pPr>
      <w:rPr>
        <w:rFonts w:ascii="Wingdings" w:hAnsi="Wingdings" w:cs="Wingdings" w:hint="default"/>
      </w:rPr>
    </w:lvl>
    <w:lvl w:ilvl="3">
      <w:start w:val="1"/>
      <w:numFmt w:val="bullet"/>
      <w:lvlText w:val=""/>
      <w:lvlJc w:val="left"/>
      <w:pPr>
        <w:tabs>
          <w:tab w:val="num" w:pos="0"/>
        </w:tabs>
        <w:ind w:left="3228" w:hanging="360"/>
      </w:pPr>
      <w:rPr>
        <w:rFonts w:ascii="Symbol" w:hAnsi="Symbol" w:cs="Symbol" w:hint="default"/>
      </w:rPr>
    </w:lvl>
    <w:lvl w:ilvl="4">
      <w:start w:val="1"/>
      <w:numFmt w:val="bullet"/>
      <w:lvlText w:val="o"/>
      <w:lvlJc w:val="left"/>
      <w:pPr>
        <w:tabs>
          <w:tab w:val="num" w:pos="0"/>
        </w:tabs>
        <w:ind w:left="3948" w:hanging="360"/>
      </w:pPr>
      <w:rPr>
        <w:rFonts w:ascii="Courier New" w:hAnsi="Courier New" w:cs="Courier New" w:hint="default"/>
      </w:rPr>
    </w:lvl>
    <w:lvl w:ilvl="5">
      <w:start w:val="1"/>
      <w:numFmt w:val="bullet"/>
      <w:lvlText w:val=""/>
      <w:lvlJc w:val="left"/>
      <w:pPr>
        <w:tabs>
          <w:tab w:val="num" w:pos="0"/>
        </w:tabs>
        <w:ind w:left="4668" w:hanging="360"/>
      </w:pPr>
      <w:rPr>
        <w:rFonts w:ascii="Wingdings" w:hAnsi="Wingdings" w:cs="Wingdings" w:hint="default"/>
      </w:rPr>
    </w:lvl>
    <w:lvl w:ilvl="6">
      <w:start w:val="1"/>
      <w:numFmt w:val="bullet"/>
      <w:lvlText w:val=""/>
      <w:lvlJc w:val="left"/>
      <w:pPr>
        <w:tabs>
          <w:tab w:val="num" w:pos="0"/>
        </w:tabs>
        <w:ind w:left="5388" w:hanging="360"/>
      </w:pPr>
      <w:rPr>
        <w:rFonts w:ascii="Symbol" w:hAnsi="Symbol" w:cs="Symbol" w:hint="default"/>
      </w:rPr>
    </w:lvl>
    <w:lvl w:ilvl="7">
      <w:start w:val="1"/>
      <w:numFmt w:val="bullet"/>
      <w:lvlText w:val="o"/>
      <w:lvlJc w:val="left"/>
      <w:pPr>
        <w:tabs>
          <w:tab w:val="num" w:pos="0"/>
        </w:tabs>
        <w:ind w:left="6108" w:hanging="360"/>
      </w:pPr>
      <w:rPr>
        <w:rFonts w:ascii="Courier New" w:hAnsi="Courier New" w:cs="Courier New" w:hint="default"/>
      </w:rPr>
    </w:lvl>
    <w:lvl w:ilvl="8">
      <w:start w:val="1"/>
      <w:numFmt w:val="bullet"/>
      <w:lvlText w:val=""/>
      <w:lvlJc w:val="left"/>
      <w:pPr>
        <w:tabs>
          <w:tab w:val="num" w:pos="0"/>
        </w:tabs>
        <w:ind w:left="6828" w:hanging="360"/>
      </w:pPr>
      <w:rPr>
        <w:rFonts w:ascii="Wingdings" w:hAnsi="Wingdings" w:cs="Wingdings" w:hint="default"/>
      </w:rPr>
    </w:lvl>
  </w:abstractNum>
  <w:num w:numId="1" w16cid:durableId="1819808197">
    <w:abstractNumId w:val="2"/>
  </w:num>
  <w:num w:numId="2" w16cid:durableId="849181920">
    <w:abstractNumId w:val="3"/>
  </w:num>
  <w:num w:numId="3" w16cid:durableId="1682389487">
    <w:abstractNumId w:val="6"/>
  </w:num>
  <w:num w:numId="4" w16cid:durableId="1351106014">
    <w:abstractNumId w:val="1"/>
  </w:num>
  <w:num w:numId="5" w16cid:durableId="193927641">
    <w:abstractNumId w:val="0"/>
  </w:num>
  <w:num w:numId="6" w16cid:durableId="892959033">
    <w:abstractNumId w:val="4"/>
  </w:num>
  <w:num w:numId="7" w16cid:durableId="20174641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08"/>
  <w:autoHyphenation/>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FB9"/>
    <w:rsid w:val="000A7594"/>
    <w:rsid w:val="001072BE"/>
    <w:rsid w:val="0032796B"/>
    <w:rsid w:val="00406A03"/>
    <w:rsid w:val="00421460"/>
    <w:rsid w:val="00513A9D"/>
    <w:rsid w:val="005A178E"/>
    <w:rsid w:val="005A1A83"/>
    <w:rsid w:val="00775C70"/>
    <w:rsid w:val="007F4748"/>
    <w:rsid w:val="0086131F"/>
    <w:rsid w:val="00887890"/>
    <w:rsid w:val="008D5441"/>
    <w:rsid w:val="008E402A"/>
    <w:rsid w:val="0092052A"/>
    <w:rsid w:val="00927F2C"/>
    <w:rsid w:val="00A90DFE"/>
    <w:rsid w:val="00AD0CC0"/>
    <w:rsid w:val="00AD1CE7"/>
    <w:rsid w:val="00B86492"/>
    <w:rsid w:val="00C0650B"/>
    <w:rsid w:val="00C266EF"/>
    <w:rsid w:val="00C927D4"/>
    <w:rsid w:val="00CD7719"/>
    <w:rsid w:val="00CD7B4E"/>
    <w:rsid w:val="00CE0C6A"/>
    <w:rsid w:val="00CE757C"/>
    <w:rsid w:val="00D34176"/>
    <w:rsid w:val="00D34FB9"/>
    <w:rsid w:val="00D92E2F"/>
    <w:rsid w:val="00FF5B5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0BECF8"/>
  <w15:docId w15:val="{542EE700-693F-EB4B-A9CC-9200592AA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048C4"/>
    <w:pPr>
      <w:spacing w:after="160" w:line="259" w:lineRule="auto"/>
    </w:pPr>
  </w:style>
  <w:style w:type="paragraph" w:styleId="Kop1">
    <w:name w:val="heading 1"/>
    <w:basedOn w:val="Standaard"/>
    <w:link w:val="Kop1Char"/>
    <w:uiPriority w:val="9"/>
    <w:qFormat/>
    <w:rsid w:val="005048C4"/>
    <w:pPr>
      <w:spacing w:beforeAutospacing="1" w:afterAutospacing="1" w:line="240" w:lineRule="auto"/>
      <w:outlineLvl w:val="0"/>
    </w:pPr>
    <w:rPr>
      <w:rFonts w:ascii="Times New Roman" w:eastAsia="Times New Roman" w:hAnsi="Times New Roman" w:cs="Times New Roman"/>
      <w:b/>
      <w:bCs/>
      <w:kern w:val="2"/>
      <w:sz w:val="48"/>
      <w:szCs w:val="48"/>
      <w:lang w:eastAsia="nl-NL"/>
    </w:rPr>
  </w:style>
  <w:style w:type="paragraph" w:styleId="Kop2">
    <w:name w:val="heading 2"/>
    <w:basedOn w:val="Standaard"/>
    <w:link w:val="Kop2Char"/>
    <w:uiPriority w:val="9"/>
    <w:qFormat/>
    <w:rsid w:val="005048C4"/>
    <w:pPr>
      <w:spacing w:beforeAutospacing="1"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qFormat/>
    <w:rsid w:val="005048C4"/>
    <w:rPr>
      <w:rFonts w:ascii="Times New Roman" w:eastAsia="Times New Roman" w:hAnsi="Times New Roman" w:cs="Times New Roman"/>
      <w:b/>
      <w:bCs/>
      <w:kern w:val="2"/>
      <w:sz w:val="48"/>
      <w:szCs w:val="48"/>
      <w:lang w:eastAsia="nl-NL"/>
    </w:rPr>
  </w:style>
  <w:style w:type="character" w:customStyle="1" w:styleId="Kop2Char">
    <w:name w:val="Kop 2 Char"/>
    <w:basedOn w:val="Standaardalinea-lettertype"/>
    <w:link w:val="Kop2"/>
    <w:uiPriority w:val="9"/>
    <w:qFormat/>
    <w:rsid w:val="005048C4"/>
    <w:rPr>
      <w:rFonts w:ascii="Times New Roman" w:eastAsia="Times New Roman" w:hAnsi="Times New Roman" w:cs="Times New Roman"/>
      <w:b/>
      <w:bCs/>
      <w:sz w:val="36"/>
      <w:szCs w:val="36"/>
      <w:lang w:eastAsia="nl-NL"/>
    </w:rPr>
  </w:style>
  <w:style w:type="character" w:styleId="Zwaar">
    <w:name w:val="Strong"/>
    <w:basedOn w:val="Standaardalinea-lettertype"/>
    <w:uiPriority w:val="22"/>
    <w:qFormat/>
    <w:rsid w:val="005048C4"/>
    <w:rPr>
      <w:b/>
      <w:bCs/>
    </w:rPr>
  </w:style>
  <w:style w:type="character" w:customStyle="1" w:styleId="KoptekstChar">
    <w:name w:val="Koptekst Char"/>
    <w:basedOn w:val="Standaardalinea-lettertype"/>
    <w:link w:val="Koptekst"/>
    <w:uiPriority w:val="99"/>
    <w:qFormat/>
    <w:rsid w:val="001A731C"/>
  </w:style>
  <w:style w:type="character" w:customStyle="1" w:styleId="VoettekstChar">
    <w:name w:val="Voettekst Char"/>
    <w:basedOn w:val="Standaardalinea-lettertype"/>
    <w:link w:val="Voettekst"/>
    <w:uiPriority w:val="99"/>
    <w:qFormat/>
    <w:rsid w:val="001A731C"/>
  </w:style>
  <w:style w:type="character" w:customStyle="1" w:styleId="Internetkoppeling">
    <w:name w:val="Internetkoppeling"/>
    <w:basedOn w:val="Standaardalinea-lettertype"/>
    <w:uiPriority w:val="99"/>
    <w:unhideWhenUsed/>
    <w:rsid w:val="00E8574B"/>
    <w:rPr>
      <w:color w:val="0563C1" w:themeColor="hyperlink"/>
      <w:u w:val="single"/>
    </w:rPr>
  </w:style>
  <w:style w:type="character" w:customStyle="1" w:styleId="Onopgelostemelding1">
    <w:name w:val="Onopgeloste melding1"/>
    <w:basedOn w:val="Standaardalinea-lettertype"/>
    <w:uiPriority w:val="99"/>
    <w:semiHidden/>
    <w:unhideWhenUsed/>
    <w:qFormat/>
    <w:rsid w:val="006832E6"/>
    <w:rPr>
      <w:color w:val="605E5C"/>
      <w:shd w:val="clear" w:color="auto" w:fill="E1DFDD"/>
    </w:rPr>
  </w:style>
  <w:style w:type="character" w:customStyle="1" w:styleId="Bezochteinternetkoppeling">
    <w:name w:val="Bezochte internetkoppeling"/>
    <w:basedOn w:val="Standaardalinea-lettertype"/>
    <w:uiPriority w:val="99"/>
    <w:semiHidden/>
    <w:unhideWhenUsed/>
    <w:rsid w:val="0038512C"/>
    <w:rPr>
      <w:color w:val="954F72" w:themeColor="followedHyperlink"/>
      <w:u w:val="single"/>
    </w:rPr>
  </w:style>
  <w:style w:type="character" w:styleId="Verwijzingopmerking">
    <w:name w:val="annotation reference"/>
    <w:basedOn w:val="Standaardalinea-lettertype"/>
    <w:uiPriority w:val="99"/>
    <w:semiHidden/>
    <w:unhideWhenUsed/>
    <w:qFormat/>
    <w:rsid w:val="0038512C"/>
    <w:rPr>
      <w:sz w:val="16"/>
      <w:szCs w:val="16"/>
    </w:rPr>
  </w:style>
  <w:style w:type="character" w:customStyle="1" w:styleId="TekstopmerkingChar">
    <w:name w:val="Tekst opmerking Char"/>
    <w:basedOn w:val="Standaardalinea-lettertype"/>
    <w:link w:val="Tekstopmerking"/>
    <w:uiPriority w:val="99"/>
    <w:semiHidden/>
    <w:qFormat/>
    <w:rsid w:val="0038512C"/>
    <w:rPr>
      <w:sz w:val="20"/>
      <w:szCs w:val="20"/>
    </w:rPr>
  </w:style>
  <w:style w:type="character" w:customStyle="1" w:styleId="OnderwerpvanopmerkingChar">
    <w:name w:val="Onderwerp van opmerking Char"/>
    <w:basedOn w:val="TekstopmerkingChar"/>
    <w:link w:val="Onderwerpvanopmerking"/>
    <w:uiPriority w:val="99"/>
    <w:semiHidden/>
    <w:qFormat/>
    <w:rsid w:val="0038512C"/>
    <w:rPr>
      <w:b/>
      <w:bCs/>
      <w:sz w:val="20"/>
      <w:szCs w:val="20"/>
    </w:rPr>
  </w:style>
  <w:style w:type="character" w:customStyle="1" w:styleId="BallontekstChar">
    <w:name w:val="Ballontekst Char"/>
    <w:basedOn w:val="Standaardalinea-lettertype"/>
    <w:link w:val="Ballontekst"/>
    <w:uiPriority w:val="99"/>
    <w:semiHidden/>
    <w:qFormat/>
    <w:rsid w:val="0038512C"/>
    <w:rPr>
      <w:rFonts w:ascii="Segoe UI" w:hAnsi="Segoe UI" w:cs="Segoe UI"/>
      <w:sz w:val="18"/>
      <w:szCs w:val="18"/>
    </w:rPr>
  </w:style>
  <w:style w:type="character" w:customStyle="1" w:styleId="Geaccentueerd">
    <w:name w:val="Geaccentueerd"/>
    <w:basedOn w:val="Standaardalinea-lettertype"/>
    <w:uiPriority w:val="20"/>
    <w:qFormat/>
    <w:rsid w:val="000A4B60"/>
    <w:rPr>
      <w:i/>
      <w:iCs/>
    </w:rPr>
  </w:style>
  <w:style w:type="character" w:customStyle="1" w:styleId="Regelnummering">
    <w:name w:val="Regelnummering"/>
  </w:style>
  <w:style w:type="character" w:customStyle="1" w:styleId="Nummeringssymbolen">
    <w:name w:val="Nummeringssymbolen"/>
    <w:qFormat/>
  </w:style>
  <w:style w:type="character" w:customStyle="1" w:styleId="Opsommingstekens">
    <w:name w:val="Opsommingstekens"/>
    <w:qFormat/>
    <w:rPr>
      <w:rFonts w:ascii="OpenSymbol" w:eastAsia="OpenSymbol" w:hAnsi="OpenSymbol" w:cs="OpenSymbol"/>
    </w:rPr>
  </w:style>
  <w:style w:type="character" w:styleId="Onopgelostemelding">
    <w:name w:val="Unresolved Mention"/>
    <w:basedOn w:val="Standaardalinea-lettertype"/>
    <w:uiPriority w:val="99"/>
    <w:semiHidden/>
    <w:unhideWhenUsed/>
    <w:qFormat/>
    <w:rsid w:val="00E8574B"/>
    <w:rPr>
      <w:color w:val="605E5C"/>
      <w:shd w:val="clear" w:color="auto" w:fill="E1DFDD"/>
    </w:rPr>
  </w:style>
  <w:style w:type="paragraph" w:customStyle="1" w:styleId="Kop">
    <w:name w:val="Kop"/>
    <w:basedOn w:val="Standaard"/>
    <w:next w:val="Plattetekst"/>
    <w:qFormat/>
    <w:pPr>
      <w:keepNext/>
      <w:spacing w:before="240" w:after="120"/>
    </w:pPr>
    <w:rPr>
      <w:rFonts w:ascii="Liberation Sans" w:eastAsia="Microsoft YaHei" w:hAnsi="Liberation Sans" w:cs="Lucida Sans"/>
      <w:sz w:val="28"/>
      <w:szCs w:val="28"/>
    </w:rPr>
  </w:style>
  <w:style w:type="paragraph" w:styleId="Plattetekst">
    <w:name w:val="Body Text"/>
    <w:basedOn w:val="Standaard"/>
    <w:pPr>
      <w:spacing w:after="140" w:line="276" w:lineRule="auto"/>
    </w:pPr>
  </w:style>
  <w:style w:type="paragraph" w:styleId="Lijst">
    <w:name w:val="List"/>
    <w:basedOn w:val="Plattetekst"/>
    <w:rPr>
      <w:rFonts w:cs="Lucida Sans"/>
    </w:rPr>
  </w:style>
  <w:style w:type="paragraph" w:styleId="Bijschrift">
    <w:name w:val="caption"/>
    <w:basedOn w:val="Standaard"/>
    <w:qFormat/>
    <w:pPr>
      <w:suppressLineNumbers/>
      <w:spacing w:before="120" w:after="120"/>
    </w:pPr>
    <w:rPr>
      <w:rFonts w:cs="Lucida Sans"/>
      <w:i/>
      <w:iCs/>
      <w:sz w:val="24"/>
      <w:szCs w:val="24"/>
    </w:rPr>
  </w:style>
  <w:style w:type="paragraph" w:customStyle="1" w:styleId="Index">
    <w:name w:val="Index"/>
    <w:basedOn w:val="Standaard"/>
    <w:qFormat/>
    <w:pPr>
      <w:suppressLineNumbers/>
    </w:pPr>
    <w:rPr>
      <w:rFonts w:cs="Lucida Sans"/>
    </w:rPr>
  </w:style>
  <w:style w:type="paragraph" w:styleId="Lijstalinea">
    <w:name w:val="List Paragraph"/>
    <w:basedOn w:val="Standaard"/>
    <w:uiPriority w:val="34"/>
    <w:qFormat/>
    <w:rsid w:val="00901B41"/>
    <w:pPr>
      <w:ind w:left="720"/>
      <w:contextualSpacing/>
    </w:pPr>
  </w:style>
  <w:style w:type="paragraph" w:customStyle="1" w:styleId="Kop-envoettekst">
    <w:name w:val="Kop- en voettekst"/>
    <w:basedOn w:val="Standaard"/>
    <w:qFormat/>
  </w:style>
  <w:style w:type="paragraph" w:styleId="Koptekst">
    <w:name w:val="header"/>
    <w:basedOn w:val="Standaard"/>
    <w:link w:val="KoptekstChar"/>
    <w:uiPriority w:val="99"/>
    <w:unhideWhenUsed/>
    <w:rsid w:val="001A731C"/>
    <w:pPr>
      <w:tabs>
        <w:tab w:val="center" w:pos="4536"/>
        <w:tab w:val="right" w:pos="9072"/>
      </w:tabs>
      <w:spacing w:after="0" w:line="240" w:lineRule="auto"/>
    </w:pPr>
  </w:style>
  <w:style w:type="paragraph" w:styleId="Voettekst">
    <w:name w:val="footer"/>
    <w:basedOn w:val="Standaard"/>
    <w:link w:val="VoettekstChar"/>
    <w:uiPriority w:val="99"/>
    <w:unhideWhenUsed/>
    <w:rsid w:val="001A731C"/>
    <w:pPr>
      <w:tabs>
        <w:tab w:val="center" w:pos="4536"/>
        <w:tab w:val="right" w:pos="9072"/>
      </w:tabs>
      <w:spacing w:after="0" w:line="240" w:lineRule="auto"/>
    </w:pPr>
  </w:style>
  <w:style w:type="paragraph" w:styleId="Tekstopmerking">
    <w:name w:val="annotation text"/>
    <w:basedOn w:val="Standaard"/>
    <w:link w:val="TekstopmerkingChar"/>
    <w:uiPriority w:val="99"/>
    <w:semiHidden/>
    <w:unhideWhenUsed/>
    <w:qFormat/>
    <w:rsid w:val="0038512C"/>
    <w:pPr>
      <w:spacing w:line="240" w:lineRule="auto"/>
    </w:pPr>
    <w:rPr>
      <w:sz w:val="20"/>
      <w:szCs w:val="20"/>
    </w:rPr>
  </w:style>
  <w:style w:type="paragraph" w:styleId="Onderwerpvanopmerking">
    <w:name w:val="annotation subject"/>
    <w:basedOn w:val="Tekstopmerking"/>
    <w:next w:val="Tekstopmerking"/>
    <w:link w:val="OnderwerpvanopmerkingChar"/>
    <w:uiPriority w:val="99"/>
    <w:semiHidden/>
    <w:unhideWhenUsed/>
    <w:qFormat/>
    <w:rsid w:val="0038512C"/>
    <w:rPr>
      <w:b/>
      <w:bCs/>
    </w:rPr>
  </w:style>
  <w:style w:type="paragraph" w:styleId="Ballontekst">
    <w:name w:val="Balloon Text"/>
    <w:basedOn w:val="Standaard"/>
    <w:link w:val="BallontekstChar"/>
    <w:uiPriority w:val="99"/>
    <w:semiHidden/>
    <w:unhideWhenUsed/>
    <w:qFormat/>
    <w:rsid w:val="0038512C"/>
    <w:pPr>
      <w:spacing w:after="0" w:line="240" w:lineRule="auto"/>
    </w:pPr>
    <w:rPr>
      <w:rFonts w:ascii="Segoe UI" w:hAnsi="Segoe UI" w:cs="Segoe UI"/>
      <w:sz w:val="18"/>
      <w:szCs w:val="18"/>
    </w:rPr>
  </w:style>
  <w:style w:type="paragraph" w:styleId="Normaalweb">
    <w:name w:val="Normal (Web)"/>
    <w:basedOn w:val="Standaard"/>
    <w:uiPriority w:val="99"/>
    <w:unhideWhenUsed/>
    <w:qFormat/>
    <w:rsid w:val="000A4B60"/>
    <w:pPr>
      <w:spacing w:beforeAutospacing="1" w:afterAutospacing="1" w:line="240" w:lineRule="auto"/>
    </w:pPr>
    <w:rPr>
      <w:rFonts w:ascii="Times New Roman" w:eastAsia="Times New Roman" w:hAnsi="Times New Roman" w:cs="Times New Roman"/>
      <w:sz w:val="24"/>
      <w:szCs w:val="24"/>
      <w:lang w:eastAsia="nl-NL"/>
    </w:rPr>
  </w:style>
  <w:style w:type="paragraph" w:styleId="Revisie">
    <w:name w:val="Revision"/>
    <w:uiPriority w:val="99"/>
    <w:semiHidden/>
    <w:qFormat/>
    <w:rsid w:val="00D70507"/>
  </w:style>
  <w:style w:type="table" w:styleId="Tabelraster">
    <w:name w:val="Table Grid"/>
    <w:basedOn w:val="Standaardtabel"/>
    <w:uiPriority w:val="39"/>
    <w:rsid w:val="00F36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300898">
      <w:bodyDiv w:val="1"/>
      <w:marLeft w:val="0"/>
      <w:marRight w:val="0"/>
      <w:marTop w:val="0"/>
      <w:marBottom w:val="0"/>
      <w:divBdr>
        <w:top w:val="none" w:sz="0" w:space="0" w:color="auto"/>
        <w:left w:val="none" w:sz="0" w:space="0" w:color="auto"/>
        <w:bottom w:val="none" w:sz="0" w:space="0" w:color="auto"/>
        <w:right w:val="none" w:sz="0" w:space="0" w:color="auto"/>
      </w:divBdr>
      <w:divsChild>
        <w:div w:id="1346059079">
          <w:marLeft w:val="0"/>
          <w:marRight w:val="0"/>
          <w:marTop w:val="0"/>
          <w:marBottom w:val="0"/>
          <w:divBdr>
            <w:top w:val="none" w:sz="0" w:space="0" w:color="auto"/>
            <w:left w:val="none" w:sz="0" w:space="0" w:color="auto"/>
            <w:bottom w:val="none" w:sz="0" w:space="0" w:color="auto"/>
            <w:right w:val="none" w:sz="0" w:space="0" w:color="auto"/>
          </w:divBdr>
          <w:divsChild>
            <w:div w:id="146093162">
              <w:marLeft w:val="0"/>
              <w:marRight w:val="0"/>
              <w:marTop w:val="0"/>
              <w:marBottom w:val="0"/>
              <w:divBdr>
                <w:top w:val="none" w:sz="0" w:space="0" w:color="auto"/>
                <w:left w:val="none" w:sz="0" w:space="0" w:color="auto"/>
                <w:bottom w:val="none" w:sz="0" w:space="0" w:color="auto"/>
                <w:right w:val="none" w:sz="0" w:space="0" w:color="auto"/>
              </w:divBdr>
              <w:divsChild>
                <w:div w:id="181287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moederbestek.nl/procedure-informatie-overdrach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926</TotalTime>
  <Pages>1</Pages>
  <Words>387</Words>
  <Characters>2129</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Daaf de Kok</dc:creator>
  <cp:keywords/>
  <dc:description/>
  <cp:lastModifiedBy>Martin Damman | Bouwcirculair</cp:lastModifiedBy>
  <cp:revision>8</cp:revision>
  <dcterms:created xsi:type="dcterms:W3CDTF">2023-10-30T13:59:00Z</dcterms:created>
  <dcterms:modified xsi:type="dcterms:W3CDTF">2023-10-31T09:51:00Z</dcterms:modified>
  <dc:language>nl-NL</dc:language>
</cp:coreProperties>
</file>